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513C24">
        <w:trPr>
          <w:trHeight w:val="558"/>
        </w:trPr>
        <w:tc>
          <w:tcPr>
            <w:tcW w:w="10173" w:type="dxa"/>
          </w:tcPr>
          <w:p w:rsidR="003647CA" w:rsidRDefault="003647CA" w:rsidP="006B004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</w:pPr>
            <w:r w:rsidRPr="003647CA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CHILTON US LONG &amp; SHORT DÓLAR ADVISORY FUNDO DE INVESTIMENTO EM COTAS DE FUNDOS DE INVESTIMENTO EM AÇÕES INVESTIMENTO NO EXTERIOR </w:t>
            </w:r>
          </w:p>
          <w:p w:rsidR="00454C47" w:rsidRPr="00772659" w:rsidRDefault="00454C47" w:rsidP="003647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CNPJ/</w:t>
            </w:r>
            <w:r w:rsidR="006B004D"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M</w:t>
            </w:r>
            <w:r w:rsidR="006B004D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E</w:t>
            </w:r>
            <w:r w:rsidR="002B622E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</w:t>
            </w: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Nº </w:t>
            </w:r>
            <w:r w:rsidR="003260E8" w:rsidRPr="003260E8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39.468.983/0001-20</w:t>
            </w:r>
            <w:r w:rsidR="003647CA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</w:t>
            </w:r>
            <w:r w:rsidR="00837693" w:rsidRPr="00837693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</w:t>
            </w: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</w:t>
      </w:r>
      <w:proofErr w:type="gramStart"/>
      <w:r w:rsidRPr="00772659">
        <w:rPr>
          <w:rFonts w:ascii="Corbel" w:hAnsi="Corbel"/>
          <w:sz w:val="19"/>
          <w:szCs w:val="19"/>
        </w:rPr>
        <w:t>contabiliza</w:t>
      </w:r>
      <w:proofErr w:type="gramEnd"/>
      <w:r w:rsidRPr="00772659">
        <w:rPr>
          <w:rFonts w:ascii="Corbel" w:hAnsi="Corbel"/>
          <w:sz w:val="19"/>
          <w:szCs w:val="19"/>
        </w:rPr>
        <w:t xml:space="preserve">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  <w:proofErr w:type="spellStart"/>
      <w:r w:rsidR="00454C47" w:rsidRPr="00772659">
        <w:rPr>
          <w:rFonts w:ascii="Corbel" w:hAnsi="Corbel" w:cs="Tahoma"/>
          <w:color w:val="000000"/>
          <w:sz w:val="19"/>
          <w:szCs w:val="19"/>
        </w:rPr>
        <w:t>de</w:t>
      </w:r>
      <w:proofErr w:type="spellEnd"/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BA" w:rsidRDefault="004577BA" w:rsidP="004577BA">
      <w:r>
        <w:separator/>
      </w:r>
    </w:p>
  </w:endnote>
  <w:endnote w:type="continuationSeparator" w:id="0">
    <w:p w:rsidR="004577BA" w:rsidRDefault="004577BA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3647CA" w:rsidP="003647CA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3647CA" w:rsidP="003647CA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93" w:rsidRDefault="003647CA" w:rsidP="003647CA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BA" w:rsidRDefault="004577BA" w:rsidP="004577BA">
      <w:r>
        <w:separator/>
      </w:r>
    </w:p>
  </w:footnote>
  <w:footnote w:type="continuationSeparator" w:id="0">
    <w:p w:rsidR="004577BA" w:rsidRDefault="004577BA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lkcMFrBUyoh11oBcKMDyRxU49vP2+2MGokT8mnvNOczrJ7PdEYOCj3UDIkIogkW0KqJ3cFYLU1UBsH1EjO/7SQ==" w:salt="eTbLdS0pN7j3fd40zgjfGA=="/>
  <w:defaultTabStop w:val="720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2B622E"/>
    <w:rsid w:val="003260E8"/>
    <w:rsid w:val="003647CA"/>
    <w:rsid w:val="00393081"/>
    <w:rsid w:val="00454C47"/>
    <w:rsid w:val="004577BA"/>
    <w:rsid w:val="004C6FD6"/>
    <w:rsid w:val="00513C24"/>
    <w:rsid w:val="00680706"/>
    <w:rsid w:val="006B004D"/>
    <w:rsid w:val="006D111C"/>
    <w:rsid w:val="00772659"/>
    <w:rsid w:val="00837693"/>
    <w:rsid w:val="008A1D64"/>
    <w:rsid w:val="00A75B7B"/>
    <w:rsid w:val="00AB7194"/>
    <w:rsid w:val="00B17528"/>
    <w:rsid w:val="00CE6031"/>
    <w:rsid w:val="00E15217"/>
    <w:rsid w:val="00E7783A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694</Words>
  <Characters>3853</Characters>
  <Application>Microsoft Office Word</Application>
  <DocSecurity>0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FERREIRA Flavia</cp:lastModifiedBy>
  <cp:revision>13</cp:revision>
  <dcterms:created xsi:type="dcterms:W3CDTF">2017-08-29T19:46:00Z</dcterms:created>
  <dcterms:modified xsi:type="dcterms:W3CDTF">2020-11-19T15:06:00Z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NewReviewCycle">
    <vt:lpwstr/>
  </property>
  <property fmtid="{D5CDD505-2E9C-101B-9397-08002B2CF9AE}" pid="4" name="_AdHocReviewCycleID">
    <vt:i4>-445368114</vt:i4>
  </property>
  <property fmtid="{D5CDD505-2E9C-101B-9397-08002B2CF9AE}" pid="5" name="_EmailSubject">
    <vt:lpwstr>Fundo novo_CHILTON US LONG &amp; SHORT DÓLAR ADVISORY FIC FIA IE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